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הלילה שבו נגמר החשמל באכסניה</w:t>
      </w:r>
    </w:p>
    <w:p>
      <w:pPr>
        <w:bidi/>
        <w:jc w:val="right"/>
      </w:pPr>
      <w:r>
        <w:rPr>
          <w:rFonts w:ascii="Arial" w:hAnsi="Arial" w:cs="Arial" w:eastAsia="Arial" w:hint="cs"/>
          <w:color w:val="555555"/>
          <w:sz w:val="22"/>
          <w:szCs w:val="22"/>
          <w:rtl/>
        </w:rPr>
        <w:t>מאגר טקסטים לכיתה ז׳ · סיפור קצר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מדוע נגה לא רצתה לצאת לטיול השנתי? – </w:t>
      </w:r>
      <w:r>
        <w:rPr>
          <w:rFonts w:ascii="Arial" w:hAnsi="Arial" w:cs="Arial" w:eastAsia="Arial" w:hint="cs"/>
          <w:sz w:val="22"/>
          <w:szCs w:val="22"/>
          <w:rtl/>
        </w:rPr>
        <w:t>היא אוהבת את המיטה, השקט והספרים שלה, ושלושה ימים עם הרבה ילדים נשמעו לה כמו עונש.</w:t>
      </w:r>
    </w:p>
    <w:p>
      <w:pPr>
        <w:bidi/>
        <w:jc w:val="right"/>
      </w:pPr>
      <w:r>
        <w:rPr>
          <w:rFonts w:ascii="Arial" w:hAnsi="Arial" w:cs="Arial" w:eastAsia="Arial" w:hint="cs"/>
          <w:b/>
          <w:sz w:val="24"/>
          <w:szCs w:val="24"/>
          <w:bCs/>
          <w:rtl/>
        </w:rPr>
        <w:t>2. מה קרה בשעה עשר ועשרים? [איתור מידע]</w:t>
      </w:r>
    </w:p>
    <w:p>
      <w:pPr>
        <w:bidi/>
        <w:jc w:val="right"/>
      </w:pPr>
      <w:r>
        <w:rPr>
          <w:rFonts w:ascii="Arial" w:hAnsi="Arial" w:cs="Arial" w:eastAsia="Arial" w:hint="cs"/>
          <w:b/>
          <w:color w:val="2B8A3E"/>
          <w:sz w:val="24"/>
          <w:szCs w:val="24"/>
          <w:bCs/>
          <w:rtl/>
        </w:rPr>
        <w:t xml:space="preserve">      ● א. החשמל נפל בכל האכסניה</w:t>
      </w:r>
    </w:p>
    <w:p>
      <w:pPr>
        <w:bidi/>
        <w:jc w:val="right"/>
      </w:pPr>
      <w:r>
        <w:rPr>
          <w:rFonts w:ascii="Arial" w:hAnsi="Arial" w:cs="Arial" w:eastAsia="Arial" w:hint="cs"/>
          <w:sz w:val="24"/>
          <w:szCs w:val="24"/>
          <w:rtl/>
        </w:rPr>
        <w:t xml:space="preserve">      ○ ב. הבנות יצאו לטיול לילה</w:t>
      </w:r>
    </w:p>
    <w:p>
      <w:pPr>
        <w:bidi/>
        <w:jc w:val="right"/>
      </w:pPr>
      <w:r>
        <w:rPr>
          <w:rFonts w:ascii="Arial" w:hAnsi="Arial" w:cs="Arial" w:eastAsia="Arial" w:hint="cs"/>
          <w:sz w:val="24"/>
          <w:szCs w:val="24"/>
          <w:rtl/>
        </w:rPr>
        <w:t xml:space="preserve">      ○ ג. הגיע האוכל</w:t>
      </w:r>
    </w:p>
    <w:p>
      <w:pPr>
        <w:bidi/>
        <w:jc w:val="right"/>
      </w:pPr>
      <w:r>
        <w:rPr>
          <w:rFonts w:ascii="Arial" w:hAnsi="Arial" w:cs="Arial" w:eastAsia="Arial" w:hint="cs"/>
          <w:sz w:val="24"/>
          <w:szCs w:val="24"/>
          <w:rtl/>
        </w:rPr>
        <w:t xml:space="preserve">      ○ ד. המורה נכנסה לחדר</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החשמל נפל בכל האכסניה.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איזה משחק הציעה מאיה? – </w:t>
      </w:r>
      <w:r>
        <w:rPr>
          <w:rFonts w:ascii="Arial" w:hAnsi="Arial" w:cs="Arial" w:eastAsia="Arial" w:hint="cs"/>
          <w:sz w:val="22"/>
          <w:szCs w:val="22"/>
          <w:rtl/>
        </w:rPr>
        <w:t>שכל אחת תספר על הדבר הכי מביך שקרה לה.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משמעות הדימוי "חמש פנים הסתובבו אליי, כמו פרפרי לילה שמחפשים אור"? [הבנה ופרשנות]</w:t>
      </w:r>
    </w:p>
    <w:p>
      <w:pPr>
        <w:bidi/>
        <w:jc w:val="right"/>
      </w:pPr>
      <w:r>
        <w:rPr>
          <w:rFonts w:ascii="Arial" w:hAnsi="Arial" w:cs="Arial" w:eastAsia="Arial" w:hint="cs"/>
          <w:b/>
          <w:color w:val="2B8A3E"/>
          <w:sz w:val="24"/>
          <w:szCs w:val="24"/>
          <w:bCs/>
          <w:rtl/>
        </w:rPr>
        <w:t xml:space="preserve">      ● א. כולן נמשכו אל נגה ואל האור שלה, שהפכה פתאום למרכז</w:t>
      </w:r>
    </w:p>
    <w:p>
      <w:pPr>
        <w:bidi/>
        <w:jc w:val="right"/>
      </w:pPr>
      <w:r>
        <w:rPr>
          <w:rFonts w:ascii="Arial" w:hAnsi="Arial" w:cs="Arial" w:eastAsia="Arial" w:hint="cs"/>
          <w:sz w:val="24"/>
          <w:szCs w:val="24"/>
          <w:rtl/>
        </w:rPr>
        <w:t xml:space="preserve">      ○ ב. הבנות פחדו מפרפרים</w:t>
      </w:r>
    </w:p>
    <w:p>
      <w:pPr>
        <w:bidi/>
        <w:jc w:val="right"/>
      </w:pPr>
      <w:r>
        <w:rPr>
          <w:rFonts w:ascii="Arial" w:hAnsi="Arial" w:cs="Arial" w:eastAsia="Arial" w:hint="cs"/>
          <w:sz w:val="24"/>
          <w:szCs w:val="24"/>
          <w:rtl/>
        </w:rPr>
        <w:t xml:space="preserve">      ○ ג. היו פרפרים בחדר</w:t>
      </w:r>
    </w:p>
    <w:p>
      <w:pPr>
        <w:bidi/>
        <w:jc w:val="right"/>
      </w:pPr>
      <w:r>
        <w:rPr>
          <w:rFonts w:ascii="Arial" w:hAnsi="Arial" w:cs="Arial" w:eastAsia="Arial" w:hint="cs"/>
          <w:sz w:val="24"/>
          <w:szCs w:val="24"/>
          <w:rtl/>
        </w:rPr>
        <w:t xml:space="preserve">      ○ ד. הבנות רצו לישון</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כמו פרפרי לילה שנמשכים לאור, הבנות פנו אל נגה – לראשונה היא במרכז, והן זקוקות לה.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מה המשמעות של כך שרוני כיבתה את האור אחרי שהחשמל חזר? – </w:t>
      </w:r>
      <w:r>
        <w:rPr>
          <w:rFonts w:ascii="Arial" w:hAnsi="Arial" w:cs="Arial" w:eastAsia="Arial" w:hint="cs"/>
          <w:sz w:val="22"/>
          <w:szCs w:val="22"/>
          <w:rtl/>
        </w:rPr>
        <w:t>שהבנות לא רצו לאבד את הקרבה שנוצרה בחושך; ה"תקלה" הפכה לחוויה טובה שהן רוצות להמשיך.</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הסיקו: איך השפיע החושך על הקשר בין הבנות? הביאו שתי ראיות מהסיפור. – </w:t>
      </w:r>
      <w:r>
        <w:rPr>
          <w:rFonts w:ascii="Arial" w:hAnsi="Arial" w:cs="Arial" w:eastAsia="Arial" w:hint="cs"/>
          <w:sz w:val="22"/>
          <w:szCs w:val="22"/>
          <w:rtl/>
        </w:rPr>
        <w:t>החושך וההיעדר של מסכים קירבו ביניהן ואפשרו כנות: מאיה החזיקה את ידה של שני; כולן הקשיבו לרוני; ליאת שתקה ואז סיפרה ראשונה; נגה שיתפה בקושי שלה.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נגה בתחילת הסיפור לנגה בסופו. מה השתנה? – </w:t>
      </w:r>
      <w:r>
        <w:rPr>
          <w:rFonts w:ascii="Arial" w:hAnsi="Arial" w:cs="Arial" w:eastAsia="Arial" w:hint="cs"/>
          <w:sz w:val="22"/>
          <w:szCs w:val="22"/>
          <w:rtl/>
        </w:rPr>
        <w:t>בתחילה מבודדת, עם ספר על המיטה העליונה, ולא רוצה להיות שם; בסוף – פונה בעצמה אל הבנות ומציעה לספר סיפור; היא מצאה מקום ודרך להצטרף.</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"בעוד עשר שנים לא תזכרי את הספרים, תזכרי את הטיול." האם אתם מסכימים עם דברי האם? נמקו והסתמכו על פרט מהסיפור או מניסיונכם. – </w:t>
      </w:r>
      <w:r>
        <w:rPr>
          <w:rFonts w:ascii="Arial" w:hAnsi="Arial" w:cs="Arial" w:eastAsia="Arial" w:hint="cs"/>
          <w:sz w:val="22"/>
          <w:szCs w:val="22"/>
          <w:rtl/>
        </w:rPr>
        <w:t>תשובה פתוחה. מחוון: עמדה + נימוק + פרט (סוף הסיפור: נגה לא זוכרת את הספר אך זוכרת את המעגל).</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את אותו לילה מנקודת המבט של אחת הבנות האחרות (מאיה, רוני, שני או ליאת). 8–10 שורות. – </w:t>
      </w:r>
      <w:r>
        <w:rPr>
          <w:rFonts w:ascii="Arial" w:hAnsi="Arial" w:cs="Arial" w:eastAsia="Arial" w:hint="cs"/>
          <w:sz w:val="22"/>
          <w:szCs w:val="22"/>
          <w:rtl/>
        </w:rPr>
        <w:t>משימת כתיבה. מחוון: נאמנות לעלילה, עקביות בנקודת המבט, תיאור רגשות הדמות.</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קצר על לילה אחד בטיול השנתי. הסיפור מסופר מנקודת מבט של תלמידה שלא כל כך רצתה לצאת לטיול. קִראו ושימו לב: מה משנה אצלה את היחס לטיול?</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לא רציתי לנסוע לטיול השנתי. אני אוהבת את המיטה שלי, את השקט שלי ואת הספרים שלי, ושלושה ימים עם שלושים ושישה ילדים באוטובוס נשמעו לי כמו עונש. אבל אמא אמרה ש"בעוד עשר שנים לא תזכרי את הספרים, תזכרי את הטיול", וחתמה על האישור. כך מצאתי את עצמי, נגה בת השתים־עשרה וחצי, בחדר מספר 14 באכסניה בצפון, עם חמש בנות שאת שתיים מהן בקושי הכרתי.</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הערב הראשון  </w:t>
      </w:r>
      <w:r>
        <w:rPr>
          <w:rFonts w:ascii="Arial" w:hAnsi="Arial" w:cs="Arial" w:eastAsia="Arial" w:hint="cs"/>
          <w:sz w:val="24"/>
          <w:szCs w:val="24"/>
          <w:rtl/>
        </w:rPr>
        <w:t>הערב התחיל רע. מאיה ושני, החברות הכי קרובות בכיתה, התווכחו על מי ישן במיטה ליד החלון. רוני התלוננה שהמזרון שלה "מריח כמו גרביים של צבא". ליאת פשוט שמה אוזניות ונעלמה בתוך הטלפון. ואני ישבתי על המיטה העליונה עם פנס קטן וספר, ורציתי שהלילה ייגמר כבר.</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ואז, בעשר ועשרים בדיוק, החשמל נפל. לא רק בחדר שלנו – בכל האכסניה. החושך היה כל כך מוחלט, שלא ראיתי את היד שלי. מישהי צרחה, מישהי צחקה, ומהמסדרון נשמע קול של המורה: "כולם נשארים בחדרים! זו תקלה, זה יסתדר!"</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הפנס  </w:t>
      </w:r>
      <w:r>
        <w:rPr>
          <w:rFonts w:ascii="Arial" w:hAnsi="Arial" w:cs="Arial" w:eastAsia="Arial" w:hint="cs"/>
          <w:sz w:val="24"/>
          <w:szCs w:val="24"/>
          <w:rtl/>
        </w:rPr>
        <w:t>ברגע הראשון אף אחת לא זזה. ואז הבנתי שאני היחידה בחדר עם פנס אמיתי, לא טלפון. הדלקתי אותו. חמש פנים הסתובבו אליי, כמו פרפרי לילה שמחפשים אור. "נגה, את גאונה", אמרה רוני. זו הייתה הפעם הראשונה שמישהי בכיתה קראה לי גאונה על משהו שלא קשור לציונים.</w:t>
      </w:r>
    </w:p>
    <w:p>
      <w:pPr>
        <w:bidi/>
        <w:jc w:val="right"/>
      </w:pPr>
      <w:r>
        <w:rPr>
          <w:rFonts w:ascii="Arial" w:hAnsi="Arial" w:cs="Arial" w:eastAsia="Arial" w:hint="cs"/>
          <w:b/>
          <w:color w:val="7C4DFF"/>
          <w:sz w:val="24"/>
          <w:szCs w:val="24"/>
          <w:bCs/>
          <w:rtl/>
        </w:rPr>
        <w:t xml:space="preserve">(ה) </w:t>
      </w:r>
      <w:r>
        <w:rPr>
          <w:rFonts w:ascii="Arial" w:hAnsi="Arial" w:cs="Arial" w:eastAsia="Arial" w:hint="cs"/>
          <w:sz w:val="24"/>
          <w:szCs w:val="24"/>
          <w:rtl/>
        </w:rPr>
        <w:t>הנחתי את הפנס באמצע החדר, מכוון לתקרה, וכולנו התיישבנו על השטיח במעגל. בלי טלפונים (הסוללות "חשבו" שעדיף לחסוך), בלי מוזיקה, בלי מסכים. "בואו נעשה משהו", אמרה מאיה. "כל אחת מספרת על הדבר הכי מביך שקרה לה." ליאת, שלא דיברה כל הערב, סיפרה ראשונה: בגן היא נתקעה בתוך מגלשה צינור ושלושה גננים הוציאו אותה. צחקנו עד שכאבו לנו הבטן.</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שגיליתי  </w:t>
      </w:r>
      <w:r>
        <w:rPr>
          <w:rFonts w:ascii="Arial" w:hAnsi="Arial" w:cs="Arial" w:eastAsia="Arial" w:hint="cs"/>
          <w:sz w:val="24"/>
          <w:szCs w:val="24"/>
          <w:rtl/>
        </w:rPr>
        <w:t>הסבב נמשך. שני סיפרה שהיא מפחדת מחושך, ומאיה החזיקה לה את היד, למרות שחצי שעה קודם הן כמעט לא דיברו. רוני סיפרה על סבא שלה שחלה, ופתאום כולנו שתקנו והקשבנו באמת. וכשהגיע תורי, סיפרתי משהו שלא סיפרתי לאף אחד: שקשה לי בהפסקות, כי אני לא יודעת איך להצטרף לשיחות. "אבל את מספרת סיפורים מדהים", אמרה ליאת. "פשוט תספרי."</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החשמל חזר אחרי שעה וחצי. האור הלבן של הפלורסנט הציף את החדר, וכולנו מצמצנו בהפתעה. היה רגע של שקט מוזר, כאילו אף אחת לא רצתה שזה ייגמר. ואז רוני כיבתה את האור בחזרה. "עוד סבב אחד", היא אמרה, "עם הפנס של נגה."</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אמא צדקה. אני לא זוכרת איזה ספר לקחתי לטיול. אבל אני זוכרת את המעגל על השטיח, את הצחוק של ליאת ואת היד של מאיה בתוך היד של שני. ובהפסקה הראשונה אחרי הטיול, ניגשתי לחמש הבנות מחדר 14 ואמרתי: "רוצות לשמוע סיפור?"</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אישור</w:t>
            </w:r>
          </w:p>
        </w:tc>
        <w:tc>
          <w:tcPr>
            <w:tcW w:type="dxa" w:w="7370"/>
          </w:tcPr>
          <w:p>
            <w:pPr>
              <w:bidi/>
              <w:jc w:val="right"/>
            </w:pPr>
            <w:r>
              <w:rPr>
                <w:rFonts w:ascii="Arial" w:hAnsi="Arial" w:cs="Arial" w:eastAsia="Arial" w:hint="cs"/>
                <w:sz w:val="22"/>
                <w:szCs w:val="22"/>
                <w:rtl/>
              </w:rPr>
              <w:t>מכתב חתום שאומר שמותר</w:t>
            </w:r>
          </w:p>
        </w:tc>
      </w:tr>
      <w:tr>
        <w:tc>
          <w:tcPr>
            <w:tcW w:type="dxa" w:w="2268"/>
          </w:tcPr>
          <w:p>
            <w:pPr>
              <w:bidi/>
              <w:jc w:val="right"/>
            </w:pPr>
            <w:r>
              <w:rPr>
                <w:rFonts w:ascii="Arial" w:hAnsi="Arial" w:cs="Arial" w:eastAsia="Arial" w:hint="cs"/>
                <w:sz w:val="22"/>
                <w:szCs w:val="22"/>
                <w:rtl/>
              </w:rPr>
              <w:t>מוחלט</w:t>
            </w:r>
          </w:p>
        </w:tc>
        <w:tc>
          <w:tcPr>
            <w:tcW w:type="dxa" w:w="7370"/>
          </w:tcPr>
          <w:p>
            <w:pPr>
              <w:bidi/>
              <w:jc w:val="right"/>
            </w:pPr>
            <w:r>
              <w:rPr>
                <w:rFonts w:ascii="Arial" w:hAnsi="Arial" w:cs="Arial" w:eastAsia="Arial" w:hint="cs"/>
                <w:sz w:val="22"/>
                <w:szCs w:val="22"/>
                <w:rtl/>
              </w:rPr>
              <w:t>לגמרי, ב־100%</w:t>
            </w:r>
          </w:p>
        </w:tc>
      </w:tr>
      <w:tr>
        <w:tc>
          <w:tcPr>
            <w:tcW w:type="dxa" w:w="2268"/>
          </w:tcPr>
          <w:p>
            <w:pPr>
              <w:bidi/>
              <w:jc w:val="right"/>
            </w:pPr>
            <w:r>
              <w:rPr>
                <w:rFonts w:ascii="Arial" w:hAnsi="Arial" w:cs="Arial" w:eastAsia="Arial" w:hint="cs"/>
                <w:sz w:val="22"/>
                <w:szCs w:val="22"/>
                <w:rtl/>
              </w:rPr>
              <w:t>תקלה</w:t>
            </w:r>
          </w:p>
        </w:tc>
        <w:tc>
          <w:tcPr>
            <w:tcW w:type="dxa" w:w="7370"/>
          </w:tcPr>
          <w:p>
            <w:pPr>
              <w:bidi/>
              <w:jc w:val="right"/>
            </w:pPr>
            <w:r>
              <w:rPr>
                <w:rFonts w:ascii="Arial" w:hAnsi="Arial" w:cs="Arial" w:eastAsia="Arial" w:hint="cs"/>
                <w:sz w:val="22"/>
                <w:szCs w:val="22"/>
                <w:rtl/>
              </w:rPr>
              <w:t>משהו שהתקלקל ולא עובד כמו שצריך</w:t>
            </w:r>
          </w:p>
        </w:tc>
      </w:tr>
      <w:tr>
        <w:tc>
          <w:tcPr>
            <w:tcW w:type="dxa" w:w="2268"/>
          </w:tcPr>
          <w:p>
            <w:pPr>
              <w:bidi/>
              <w:jc w:val="right"/>
            </w:pPr>
            <w:r>
              <w:rPr>
                <w:rFonts w:ascii="Arial" w:hAnsi="Arial" w:cs="Arial" w:eastAsia="Arial" w:hint="cs"/>
                <w:sz w:val="22"/>
                <w:szCs w:val="22"/>
                <w:rtl/>
              </w:rPr>
              <w:t>מביך</w:t>
            </w:r>
          </w:p>
        </w:tc>
        <w:tc>
          <w:tcPr>
            <w:tcW w:type="dxa" w:w="7370"/>
          </w:tcPr>
          <w:p>
            <w:pPr>
              <w:bidi/>
              <w:jc w:val="right"/>
            </w:pPr>
            <w:r>
              <w:rPr>
                <w:rFonts w:ascii="Arial" w:hAnsi="Arial" w:cs="Arial" w:eastAsia="Arial" w:hint="cs"/>
                <w:sz w:val="22"/>
                <w:szCs w:val="22"/>
                <w:rtl/>
              </w:rPr>
              <w:t>שגורם להרגיש לא נוח, להתבייש</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מדוע נגה לא רצתה לצאת לטיול השנתי?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קרה בשעה עשר ועשרים? [איתור מידע]</w:t>
      </w:r>
    </w:p>
    <w:p>
      <w:pPr>
        <w:bidi/>
        <w:jc w:val="right"/>
      </w:pPr>
      <w:r>
        <w:rPr>
          <w:rFonts w:ascii="Arial" w:hAnsi="Arial" w:cs="Arial" w:eastAsia="Arial" w:hint="cs"/>
          <w:sz w:val="24"/>
          <w:szCs w:val="24"/>
          <w:rtl/>
        </w:rPr>
        <w:t xml:space="preserve">      ○ א. החשמל נפל בכל האכסניה</w:t>
      </w:r>
    </w:p>
    <w:p>
      <w:pPr>
        <w:bidi/>
        <w:jc w:val="right"/>
      </w:pPr>
      <w:r>
        <w:rPr>
          <w:rFonts w:ascii="Arial" w:hAnsi="Arial" w:cs="Arial" w:eastAsia="Arial" w:hint="cs"/>
          <w:sz w:val="24"/>
          <w:szCs w:val="24"/>
          <w:rtl/>
        </w:rPr>
        <w:t xml:space="preserve">      ○ ב. הבנות יצאו לטיול לילה</w:t>
      </w:r>
    </w:p>
    <w:p>
      <w:pPr>
        <w:bidi/>
        <w:jc w:val="right"/>
      </w:pPr>
      <w:r>
        <w:rPr>
          <w:rFonts w:ascii="Arial" w:hAnsi="Arial" w:cs="Arial" w:eastAsia="Arial" w:hint="cs"/>
          <w:sz w:val="24"/>
          <w:szCs w:val="24"/>
          <w:rtl/>
        </w:rPr>
        <w:t xml:space="preserve">      ○ ג. הגיע האוכל</w:t>
      </w:r>
    </w:p>
    <w:p>
      <w:pPr>
        <w:bidi/>
        <w:jc w:val="right"/>
      </w:pPr>
      <w:r>
        <w:rPr>
          <w:rFonts w:ascii="Arial" w:hAnsi="Arial" w:cs="Arial" w:eastAsia="Arial" w:hint="cs"/>
          <w:sz w:val="24"/>
          <w:szCs w:val="24"/>
          <w:rtl/>
        </w:rPr>
        <w:t xml:space="preserve">      ○ ד. המורה נכנסה לחדר</w:t>
      </w:r>
    </w:p>
    <w:p>
      <w:pPr>
        <w:bidi/>
        <w:jc w:val="right"/>
      </w:pPr>
      <w:r>
        <w:rPr>
          <w:rFonts w:ascii="Arial" w:hAnsi="Arial" w:cs="Arial" w:eastAsia="Arial" w:hint="cs"/>
          <w:b/>
          <w:sz w:val="24"/>
          <w:szCs w:val="24"/>
          <w:bCs/>
          <w:rtl/>
        </w:rPr>
        <w:t>3. איזה משחק הציעה מאיה?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משמעות הדימוי "חמש פנים הסתובבו אליי, כמו פרפרי לילה שמחפשים אור"? [הבנה ופרשנות]</w:t>
      </w:r>
    </w:p>
    <w:p>
      <w:pPr>
        <w:bidi/>
        <w:jc w:val="right"/>
      </w:pPr>
      <w:r>
        <w:rPr>
          <w:rFonts w:ascii="Arial" w:hAnsi="Arial" w:cs="Arial" w:eastAsia="Arial" w:hint="cs"/>
          <w:sz w:val="24"/>
          <w:szCs w:val="24"/>
          <w:rtl/>
        </w:rPr>
        <w:t xml:space="preserve">      ○ א. כולן נמשכו אל נגה ואל האור שלה, שהפכה פתאום למרכז</w:t>
      </w:r>
    </w:p>
    <w:p>
      <w:pPr>
        <w:bidi/>
        <w:jc w:val="right"/>
      </w:pPr>
      <w:r>
        <w:rPr>
          <w:rFonts w:ascii="Arial" w:hAnsi="Arial" w:cs="Arial" w:eastAsia="Arial" w:hint="cs"/>
          <w:sz w:val="24"/>
          <w:szCs w:val="24"/>
          <w:rtl/>
        </w:rPr>
        <w:t xml:space="preserve">      ○ ב. הבנות פחדו מפרפרים</w:t>
      </w:r>
    </w:p>
    <w:p>
      <w:pPr>
        <w:bidi/>
        <w:jc w:val="right"/>
      </w:pPr>
      <w:r>
        <w:rPr>
          <w:rFonts w:ascii="Arial" w:hAnsi="Arial" w:cs="Arial" w:eastAsia="Arial" w:hint="cs"/>
          <w:sz w:val="24"/>
          <w:szCs w:val="24"/>
          <w:rtl/>
        </w:rPr>
        <w:t xml:space="preserve">      ○ ג. היו פרפרים בחדר</w:t>
      </w:r>
    </w:p>
    <w:p>
      <w:pPr>
        <w:bidi/>
        <w:jc w:val="right"/>
      </w:pPr>
      <w:r>
        <w:rPr>
          <w:rFonts w:ascii="Arial" w:hAnsi="Arial" w:cs="Arial" w:eastAsia="Arial" w:hint="cs"/>
          <w:sz w:val="24"/>
          <w:szCs w:val="24"/>
          <w:rtl/>
        </w:rPr>
        <w:t xml:space="preserve">      ○ ד. הבנות רצו לישון</w:t>
      </w:r>
    </w:p>
    <w:p>
      <w:pPr>
        <w:bidi/>
        <w:jc w:val="right"/>
      </w:pPr>
      <w:r>
        <w:rPr>
          <w:rFonts w:ascii="Arial" w:hAnsi="Arial" w:cs="Arial" w:eastAsia="Arial" w:hint="cs"/>
          <w:b/>
          <w:sz w:val="24"/>
          <w:szCs w:val="24"/>
          <w:bCs/>
          <w:rtl/>
        </w:rPr>
        <w:t>5. מה המשמעות של כך שרוני כיבתה את האור אחרי שהחשמל חזר?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הסיקו: איך השפיע החושך על הקשר בין הבנות? הביאו שתי ראיות מהסיפור.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נגה בתחילת הסיפור לנגה בסופו. מה השתנה?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"בעוד עשר שנים לא תזכרי את הספרים, תזכרי את הטיול." האם אתם מסכימים עם דברי האם? נמקו והסתמכו על פרט מהסיפור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את אותו לילה מנקודת המבט של אחת הבנות האחרות (מאיה, רוני, שני או ליאת). 8–10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הלילה שבו נגמר החשמל באכסניה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